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7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Timothy King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 </w:t>
      </w:r>
      <w:r w:rsidDel="00000000" w:rsidR="00000000" w:rsidRPr="00000000">
        <w:rPr>
          <w:rtl w:val="0"/>
        </w:rPr>
        <w:t xml:space="preserve">Michael Wei, Amani Hunt, Matias Fuenzalida, Ailany Rodriguez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May 1,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keywords: </w:t>
      </w: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topic: </w:t>
      </w: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webpage: </w:t>
      </w: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answers: </w:t>
      </w: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webpage: </w:t>
      </w: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System:</w:t>
      </w:r>
      <w:r w:rsidDel="00000000" w:rsidR="00000000" w:rsidRPr="00000000">
        <w:rPr>
          <w:rtl w:val="0"/>
        </w:rPr>
        <w:t xml:space="preserve"> As a student, I want to receive a score on my answer so that I can see my performance.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Installation video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Shortcomings video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Presentation Slides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Abstract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CompleteTable of Contents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Introduction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User Stories section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Project Plan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System Design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System Validation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Glossary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Appendix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Complete References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